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EF" w:rsidRPr="00CF6FEF" w:rsidRDefault="00CF6FEF" w:rsidP="00CF6FEF">
      <w:pPr>
        <w:pStyle w:val="2"/>
        <w:spacing w:after="0" w:line="240" w:lineRule="auto"/>
        <w:ind w:firstLine="567"/>
        <w:jc w:val="center"/>
        <w:rPr>
          <w:sz w:val="28"/>
          <w:szCs w:val="28"/>
        </w:rPr>
      </w:pPr>
      <w:r w:rsidRPr="00CF6FEF">
        <w:rPr>
          <w:sz w:val="28"/>
          <w:szCs w:val="28"/>
        </w:rPr>
        <w:t>Методические указания к выполнению реферата</w:t>
      </w:r>
    </w:p>
    <w:p w:rsid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755C51" w:rsidRPr="00CF6FEF" w:rsidRDefault="00755C51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Тема реферата выбирается в соответствии с номером студента в списке группы.</w:t>
      </w: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 xml:space="preserve">При оформлении </w:t>
      </w:r>
      <w:r w:rsidRPr="00CF6FEF">
        <w:rPr>
          <w:sz w:val="28"/>
          <w:szCs w:val="28"/>
          <w:lang w:val="kk-KZ"/>
        </w:rPr>
        <w:t>реферата</w:t>
      </w:r>
      <w:r w:rsidRPr="00CF6FEF">
        <w:rPr>
          <w:sz w:val="28"/>
          <w:szCs w:val="28"/>
        </w:rPr>
        <w:t xml:space="preserve"> необходимо соблюдать следующую последовательность:</w:t>
      </w:r>
    </w:p>
    <w:p w:rsidR="00CF6FEF" w:rsidRP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 xml:space="preserve">титульный лист; </w:t>
      </w:r>
    </w:p>
    <w:p w:rsid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 xml:space="preserve">содержание; </w:t>
      </w:r>
    </w:p>
    <w:p w:rsidR="00CF6FEF" w:rsidRP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введение;</w:t>
      </w:r>
    </w:p>
    <w:p w:rsid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основная часть;</w:t>
      </w:r>
    </w:p>
    <w:p w:rsidR="00CF6FEF" w:rsidRP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заключение;</w:t>
      </w:r>
    </w:p>
    <w:p w:rsidR="00CF6FEF" w:rsidRPr="00CF6FEF" w:rsidRDefault="00CF6FEF" w:rsidP="00CF6FEF">
      <w:pPr>
        <w:pStyle w:val="2"/>
        <w:widowControl w:val="0"/>
        <w:numPr>
          <w:ilvl w:val="0"/>
          <w:numId w:val="2"/>
        </w:numPr>
        <w:tabs>
          <w:tab w:val="clear" w:pos="360"/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список использованных</w:t>
      </w:r>
      <w:r w:rsidRPr="00CF6FEF">
        <w:rPr>
          <w:sz w:val="28"/>
          <w:szCs w:val="28"/>
          <w:lang w:val="kk-KZ"/>
        </w:rPr>
        <w:t xml:space="preserve"> источников</w:t>
      </w:r>
      <w:r w:rsidRPr="00CF6FEF">
        <w:rPr>
          <w:sz w:val="28"/>
          <w:szCs w:val="28"/>
        </w:rPr>
        <w:t xml:space="preserve">. </w:t>
      </w:r>
    </w:p>
    <w:p w:rsidR="00CF6FEF" w:rsidRPr="00CF6FEF" w:rsidRDefault="00CF6FEF" w:rsidP="00CF6FEF">
      <w:pPr>
        <w:pStyle w:val="2"/>
        <w:widowControl w:val="0"/>
        <w:tabs>
          <w:tab w:val="left" w:pos="284"/>
        </w:tabs>
        <w:spacing w:after="0" w:line="240" w:lineRule="auto"/>
        <w:ind w:left="567"/>
        <w:jc w:val="both"/>
        <w:rPr>
          <w:sz w:val="28"/>
          <w:szCs w:val="28"/>
        </w:rPr>
      </w:pP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Раскрытие темы должно носить структурированный характер.</w:t>
      </w: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Листы должны быть последовательно пронумерованы, каждый параграф в тексте должен иметь заголовок в соответствии с содержанием. В конце работы приводится список использованных источников.</w:t>
      </w: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Объем работы должен составлять не менее 10 страниц.</w:t>
      </w:r>
    </w:p>
    <w:p w:rsidR="00CF6FEF" w:rsidRPr="00CF6FEF" w:rsidRDefault="00CF6FEF" w:rsidP="00CF6FEF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6FEF">
        <w:rPr>
          <w:sz w:val="28"/>
          <w:szCs w:val="28"/>
        </w:rPr>
        <w:t>Реферат должен быть самостоятельным и законченным.</w:t>
      </w:r>
    </w:p>
    <w:p w:rsidR="00755C51" w:rsidRDefault="00755C51" w:rsidP="00755C51">
      <w:pPr>
        <w:ind w:firstLine="539"/>
        <w:jc w:val="both"/>
        <w:rPr>
          <w:sz w:val="28"/>
          <w:szCs w:val="28"/>
          <w:u w:val="single"/>
        </w:rPr>
      </w:pPr>
    </w:p>
    <w:p w:rsidR="00755C51" w:rsidRPr="00D2170F" w:rsidRDefault="00755C51" w:rsidP="00755C51">
      <w:pPr>
        <w:ind w:firstLine="539"/>
        <w:jc w:val="both"/>
        <w:rPr>
          <w:sz w:val="28"/>
          <w:szCs w:val="28"/>
          <w:u w:val="single"/>
        </w:rPr>
      </w:pPr>
      <w:r w:rsidRPr="00D2170F">
        <w:rPr>
          <w:sz w:val="28"/>
          <w:szCs w:val="28"/>
          <w:u w:val="single"/>
        </w:rPr>
        <w:t xml:space="preserve">Требования к оформлению </w:t>
      </w:r>
      <w:r>
        <w:rPr>
          <w:sz w:val="28"/>
          <w:szCs w:val="28"/>
          <w:u w:val="single"/>
        </w:rPr>
        <w:t>реферата</w:t>
      </w:r>
      <w:r w:rsidRPr="00D2170F">
        <w:rPr>
          <w:sz w:val="28"/>
          <w:szCs w:val="28"/>
          <w:u w:val="single"/>
        </w:rPr>
        <w:t xml:space="preserve">: </w:t>
      </w:r>
    </w:p>
    <w:p w:rsidR="00755C51" w:rsidRDefault="00755C51" w:rsidP="00755C5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Обязательные реквизиты  титульного листа</w:t>
      </w:r>
    </w:p>
    <w:p w:rsidR="00755C51" w:rsidRDefault="00755C51" w:rsidP="00755C51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Название факультета, кафедры (сверху, по центру);</w:t>
      </w:r>
    </w:p>
    <w:p w:rsidR="00755C51" w:rsidRDefault="00755C51" w:rsidP="00755C51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«Реферат по дисциплине Элементы теории массового обслуживания» (середина, по центру);</w:t>
      </w:r>
    </w:p>
    <w:p w:rsidR="00755C51" w:rsidRDefault="00755C51" w:rsidP="00755C51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Тема: «тема» (по центру);</w:t>
      </w:r>
    </w:p>
    <w:p w:rsidR="00755C51" w:rsidRDefault="00755C51" w:rsidP="00755C51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Отчество, специальность, курс, группа студента (в нижней правой  части листа);</w:t>
      </w:r>
    </w:p>
    <w:p w:rsidR="00755C51" w:rsidRPr="00CF6FEF" w:rsidRDefault="00755C51" w:rsidP="00755C51">
      <w:pPr>
        <w:ind w:firstLine="540"/>
        <w:jc w:val="both"/>
        <w:rPr>
          <w:spacing w:val="-6"/>
          <w:sz w:val="28"/>
          <w:szCs w:val="28"/>
        </w:rPr>
      </w:pPr>
      <w:r w:rsidRPr="00011453">
        <w:rPr>
          <w:spacing w:val="-6"/>
          <w:sz w:val="28"/>
          <w:szCs w:val="28"/>
        </w:rPr>
        <w:t xml:space="preserve">2) Оформление </w:t>
      </w:r>
      <w:r>
        <w:rPr>
          <w:spacing w:val="-6"/>
          <w:sz w:val="28"/>
          <w:szCs w:val="28"/>
        </w:rPr>
        <w:t>реферата</w:t>
      </w:r>
      <w:r w:rsidRPr="00011453">
        <w:rPr>
          <w:spacing w:val="-6"/>
          <w:sz w:val="28"/>
          <w:szCs w:val="28"/>
        </w:rPr>
        <w:t xml:space="preserve">: Шрифт </w:t>
      </w:r>
      <w:r w:rsidRPr="00011453">
        <w:rPr>
          <w:spacing w:val="-6"/>
          <w:sz w:val="28"/>
          <w:szCs w:val="28"/>
          <w:lang w:val="en-US"/>
        </w:rPr>
        <w:t>Times</w:t>
      </w:r>
      <w:r w:rsidRPr="00011453">
        <w:rPr>
          <w:spacing w:val="-6"/>
          <w:sz w:val="28"/>
          <w:szCs w:val="28"/>
        </w:rPr>
        <w:t xml:space="preserve"> </w:t>
      </w:r>
      <w:r w:rsidRPr="00011453">
        <w:rPr>
          <w:spacing w:val="-6"/>
          <w:sz w:val="28"/>
          <w:szCs w:val="28"/>
          <w:lang w:val="en-US"/>
        </w:rPr>
        <w:t>New</w:t>
      </w:r>
      <w:r w:rsidRPr="00011453">
        <w:rPr>
          <w:spacing w:val="-6"/>
          <w:sz w:val="28"/>
          <w:szCs w:val="28"/>
        </w:rPr>
        <w:t xml:space="preserve"> </w:t>
      </w:r>
      <w:r w:rsidRPr="00011453">
        <w:rPr>
          <w:spacing w:val="-6"/>
          <w:sz w:val="28"/>
          <w:szCs w:val="28"/>
          <w:lang w:val="en-US"/>
        </w:rPr>
        <w:t>Roman</w:t>
      </w:r>
      <w:r w:rsidRPr="00011453">
        <w:rPr>
          <w:spacing w:val="-6"/>
          <w:sz w:val="28"/>
          <w:szCs w:val="28"/>
        </w:rPr>
        <w:t>, кегль 14 (на титульном листе можно использовать больший), интервал одинарный, поля 2см со всех сторон</w:t>
      </w:r>
      <w:r>
        <w:rPr>
          <w:spacing w:val="-6"/>
          <w:sz w:val="28"/>
          <w:szCs w:val="28"/>
        </w:rPr>
        <w:t>, абзацный отступ 1,25.</w:t>
      </w:r>
    </w:p>
    <w:p w:rsidR="00755C51" w:rsidRDefault="00755C51" w:rsidP="00CF6FEF">
      <w:pPr>
        <w:pStyle w:val="2"/>
        <w:spacing w:after="0" w:line="240" w:lineRule="auto"/>
        <w:ind w:firstLine="567"/>
        <w:jc w:val="both"/>
        <w:rPr>
          <w:i/>
        </w:rPr>
      </w:pPr>
    </w:p>
    <w:p w:rsidR="00755C51" w:rsidRPr="00755C51" w:rsidRDefault="00755C51" w:rsidP="00755C51">
      <w:pPr>
        <w:pStyle w:val="2"/>
        <w:spacing w:after="0"/>
        <w:ind w:firstLine="567"/>
        <w:jc w:val="both"/>
        <w:rPr>
          <w:i/>
          <w:sz w:val="28"/>
          <w:szCs w:val="28"/>
        </w:rPr>
      </w:pPr>
      <w:r w:rsidRPr="00755C51">
        <w:rPr>
          <w:i/>
          <w:sz w:val="28"/>
          <w:szCs w:val="28"/>
        </w:rPr>
        <w:t>Реферат</w:t>
      </w:r>
      <w:r w:rsidR="00CF6FEF" w:rsidRPr="00755C51">
        <w:rPr>
          <w:i/>
          <w:sz w:val="28"/>
          <w:szCs w:val="28"/>
        </w:rPr>
        <w:t>, оформленн</w:t>
      </w:r>
      <w:r w:rsidRPr="00755C51">
        <w:rPr>
          <w:i/>
          <w:sz w:val="28"/>
          <w:szCs w:val="28"/>
        </w:rPr>
        <w:t>ый</w:t>
      </w:r>
      <w:r w:rsidR="00CF6FEF" w:rsidRPr="00755C51">
        <w:rPr>
          <w:i/>
          <w:sz w:val="28"/>
          <w:szCs w:val="28"/>
        </w:rPr>
        <w:t xml:space="preserve"> неаккуратно, либо с отступлениями от перечисленных требований, возвращается на доработку.</w:t>
      </w:r>
      <w:r w:rsidRPr="00755C51">
        <w:rPr>
          <w:i/>
          <w:sz w:val="28"/>
          <w:szCs w:val="28"/>
        </w:rPr>
        <w:t xml:space="preserve"> </w:t>
      </w:r>
    </w:p>
    <w:p w:rsidR="00755C51" w:rsidRDefault="00755C51" w:rsidP="00755C51">
      <w:pPr>
        <w:pStyle w:val="2"/>
        <w:spacing w:after="0"/>
        <w:ind w:firstLine="567"/>
        <w:jc w:val="both"/>
        <w:rPr>
          <w:i/>
          <w:sz w:val="28"/>
          <w:szCs w:val="28"/>
        </w:rPr>
      </w:pPr>
    </w:p>
    <w:p w:rsidR="00755C51" w:rsidRDefault="00755C51" w:rsidP="00755C51">
      <w:pPr>
        <w:pStyle w:val="2"/>
        <w:spacing w:after="0"/>
        <w:ind w:firstLine="567"/>
        <w:jc w:val="both"/>
        <w:rPr>
          <w:i/>
          <w:sz w:val="28"/>
          <w:szCs w:val="28"/>
        </w:rPr>
      </w:pPr>
    </w:p>
    <w:p w:rsidR="00755C51" w:rsidRPr="00755C51" w:rsidRDefault="00755C51" w:rsidP="00755C51">
      <w:pPr>
        <w:pStyle w:val="2"/>
        <w:spacing w:after="0"/>
        <w:ind w:firstLine="567"/>
        <w:jc w:val="both"/>
        <w:rPr>
          <w:i/>
          <w:sz w:val="28"/>
          <w:szCs w:val="28"/>
        </w:rPr>
      </w:pPr>
    </w:p>
    <w:p w:rsidR="00755C51" w:rsidRPr="00755C51" w:rsidRDefault="00755C51" w:rsidP="00755C51">
      <w:pPr>
        <w:pStyle w:val="2"/>
        <w:spacing w:after="0"/>
        <w:ind w:firstLine="567"/>
        <w:jc w:val="both"/>
        <w:rPr>
          <w:i/>
          <w:sz w:val="28"/>
          <w:szCs w:val="28"/>
        </w:rPr>
      </w:pPr>
      <w:r w:rsidRPr="00755C51">
        <w:rPr>
          <w:i/>
          <w:sz w:val="28"/>
          <w:szCs w:val="28"/>
        </w:rPr>
        <w:lastRenderedPageBreak/>
        <w:t>Образец оформления  титульного листа:</w:t>
      </w:r>
    </w:p>
    <w:p w:rsidR="00CF6FEF" w:rsidRPr="00755C51" w:rsidRDefault="00CF6FEF" w:rsidP="00CF6FEF">
      <w:pPr>
        <w:pStyle w:val="2"/>
        <w:spacing w:after="0" w:line="240" w:lineRule="auto"/>
        <w:ind w:firstLine="567"/>
        <w:jc w:val="both"/>
        <w:rPr>
          <w:i/>
          <w:sz w:val="28"/>
          <w:szCs w:val="28"/>
        </w:rPr>
      </w:pPr>
    </w:p>
    <w:p w:rsidR="00CF6FEF" w:rsidRPr="00DD25B3" w:rsidRDefault="00755C51" w:rsidP="00CF6FEF">
      <w:pPr>
        <w:pStyle w:val="2"/>
        <w:spacing w:after="0"/>
        <w:ind w:firstLine="567"/>
        <w:jc w:val="both"/>
        <w:rPr>
          <w:i/>
          <w:sz w:val="20"/>
          <w:szCs w:val="20"/>
        </w:rPr>
      </w:pPr>
      <w:r w:rsidRPr="00DD25B3">
        <w:rPr>
          <w:noProof/>
          <w:sz w:val="20"/>
          <w:szCs w:val="20"/>
        </w:rPr>
      </w:r>
      <w:r>
        <w:rPr>
          <w:i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209.4pt;height:234pt;mso-position-horizontal-relative:char;mso-position-vertical-relative:line">
            <v:textbox style="mso-next-textbox:#_x0000_s1026">
              <w:txbxContent>
                <w:p w:rsidR="00CF6FEF" w:rsidRDefault="00755C51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Костанайский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государственный университет имени А. </w:t>
                  </w:r>
                  <w:proofErr w:type="spellStart"/>
                  <w:r>
                    <w:rPr>
                      <w:sz w:val="12"/>
                      <w:szCs w:val="12"/>
                    </w:rPr>
                    <w:t>Байтурсынова</w:t>
                  </w:r>
                  <w:proofErr w:type="spellEnd"/>
                </w:p>
                <w:p w:rsidR="00755C51" w:rsidRDefault="00755C51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</w:p>
                <w:p w:rsidR="00755C51" w:rsidRPr="00D45D98" w:rsidRDefault="00755C51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Факултет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информационных технологий</w:t>
                  </w:r>
                </w:p>
                <w:p w:rsidR="00CF6FEF" w:rsidRPr="00D45D98" w:rsidRDefault="00CF6FEF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</w:p>
                <w:p w:rsidR="00CF6FEF" w:rsidRPr="00D45D98" w:rsidRDefault="00CF6FEF" w:rsidP="00CF6FEF">
                  <w:pPr>
                    <w:jc w:val="center"/>
                    <w:outlineLvl w:val="0"/>
                    <w:rPr>
                      <w:sz w:val="12"/>
                      <w:szCs w:val="12"/>
                    </w:rPr>
                  </w:pPr>
                  <w:r w:rsidRPr="00D45D98">
                    <w:rPr>
                      <w:sz w:val="12"/>
                      <w:szCs w:val="12"/>
                    </w:rPr>
                    <w:t>Кафедра информационных систем</w:t>
                  </w: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jc w:val="both"/>
                    <w:outlineLvl w:val="0"/>
                    <w:rPr>
                      <w:sz w:val="16"/>
                    </w:rPr>
                  </w:pPr>
                </w:p>
                <w:p w:rsidR="00CF6FEF" w:rsidRDefault="00755C51" w:rsidP="00CF6FEF">
                  <w:pPr>
                    <w:pStyle w:val="3"/>
                    <w:jc w:val="center"/>
                  </w:pPr>
                  <w:r>
                    <w:t>Реферат</w:t>
                  </w:r>
                </w:p>
                <w:p w:rsidR="00CF6FEF" w:rsidRDefault="00CF6FEF" w:rsidP="00CF6FEF">
                  <w:pPr>
                    <w:pStyle w:val="3"/>
                    <w:jc w:val="center"/>
                  </w:pPr>
                  <w:r>
                    <w:t xml:space="preserve">по </w:t>
                  </w:r>
                  <w:r w:rsidR="00755C51">
                    <w:t>теме:</w:t>
                  </w:r>
                  <w:r>
                    <w:t xml:space="preserve"> «</w:t>
                  </w:r>
                  <w:r w:rsidR="00755C51">
                    <w:t>Классификация систем</w:t>
                  </w:r>
                  <w:r>
                    <w:t>»</w:t>
                  </w:r>
                </w:p>
                <w:p w:rsidR="00755C51" w:rsidRDefault="00755C51" w:rsidP="00CF6FEF">
                  <w:pPr>
                    <w:pStyle w:val="3"/>
                    <w:jc w:val="center"/>
                  </w:pPr>
                  <w:r>
                    <w:t>Дисциплина: Элементы теории массового обслуживания</w:t>
                  </w:r>
                </w:p>
                <w:p w:rsidR="00CF6FEF" w:rsidRDefault="00CF6FEF" w:rsidP="00CF6FEF">
                  <w:pPr>
                    <w:rPr>
                      <w:sz w:val="16"/>
                    </w:rPr>
                  </w:pPr>
                </w:p>
                <w:p w:rsidR="00CF6FEF" w:rsidRDefault="00CF6FEF" w:rsidP="00CF6FEF">
                  <w:pPr>
                    <w:rPr>
                      <w:sz w:val="16"/>
                    </w:rPr>
                  </w:pPr>
                </w:p>
                <w:p w:rsidR="00755C51" w:rsidRDefault="00755C51" w:rsidP="00CF6FEF">
                  <w:pPr>
                    <w:rPr>
                      <w:sz w:val="16"/>
                    </w:rPr>
                  </w:pPr>
                </w:p>
                <w:p w:rsidR="00755C51" w:rsidRDefault="00CF6FEF" w:rsidP="00755C51">
                  <w:pPr>
                    <w:ind w:left="1985" w:hanging="284"/>
                    <w:rPr>
                      <w:i/>
                      <w:sz w:val="16"/>
                    </w:rPr>
                  </w:pPr>
                  <w:r>
                    <w:rPr>
                      <w:sz w:val="16"/>
                    </w:rPr>
                    <w:t xml:space="preserve">Выполнил: </w:t>
                  </w:r>
                  <w:r>
                    <w:rPr>
                      <w:i/>
                      <w:sz w:val="16"/>
                    </w:rPr>
                    <w:t xml:space="preserve">студент </w:t>
                  </w:r>
                  <w:r w:rsidR="00755C51">
                    <w:rPr>
                      <w:i/>
                      <w:sz w:val="16"/>
                    </w:rPr>
                    <w:t xml:space="preserve"> 3 курса </w:t>
                  </w:r>
                </w:p>
                <w:p w:rsidR="00CF6FEF" w:rsidRDefault="00CF6FEF" w:rsidP="00755C51">
                  <w:pPr>
                    <w:ind w:left="2268" w:hanging="284"/>
                    <w:rPr>
                      <w:i/>
                      <w:sz w:val="16"/>
                      <w:lang w:val="kk-KZ"/>
                    </w:rPr>
                  </w:pPr>
                  <w:proofErr w:type="spellStart"/>
                  <w:r>
                    <w:rPr>
                      <w:i/>
                      <w:sz w:val="16"/>
                    </w:rPr>
                    <w:t>гр</w:t>
                  </w:r>
                  <w:proofErr w:type="spellEnd"/>
                  <w:r w:rsidR="00755C51">
                    <w:rPr>
                      <w:i/>
                      <w:sz w:val="16"/>
                    </w:rPr>
                    <w:t xml:space="preserve"> 11-201-31</w:t>
                  </w:r>
                  <w:r>
                    <w:rPr>
                      <w:i/>
                      <w:sz w:val="16"/>
                    </w:rPr>
                    <w:t>. Иванов И.И.</w:t>
                  </w:r>
                </w:p>
                <w:p w:rsidR="00CF6FEF" w:rsidRPr="004A275F" w:rsidRDefault="00CF6FEF" w:rsidP="00CF6FEF">
                  <w:pPr>
                    <w:ind w:left="2835" w:hanging="709"/>
                    <w:rPr>
                      <w:i/>
                      <w:color w:val="FFFFFF"/>
                      <w:sz w:val="16"/>
                      <w:lang w:val="kk-KZ"/>
                    </w:rPr>
                  </w:pPr>
                  <w:r w:rsidRPr="004A275F">
                    <w:rPr>
                      <w:color w:val="FFFFFF"/>
                      <w:sz w:val="16"/>
                    </w:rPr>
                    <w:t xml:space="preserve">Проверил: </w:t>
                  </w:r>
                  <w:proofErr w:type="spellStart"/>
                  <w:r w:rsidRPr="004A275F">
                    <w:rPr>
                      <w:i/>
                      <w:color w:val="FFFFFF"/>
                      <w:sz w:val="16"/>
                    </w:rPr>
                    <w:t>ПетровП.П</w:t>
                  </w:r>
                  <w:proofErr w:type="spellEnd"/>
                  <w:r w:rsidRPr="004A275F">
                    <w:rPr>
                      <w:i/>
                      <w:color w:val="FFFFFF"/>
                      <w:sz w:val="16"/>
                    </w:rPr>
                    <w:t>.</w:t>
                  </w:r>
                </w:p>
                <w:p w:rsidR="00CF6FEF" w:rsidRPr="00FD1E52" w:rsidRDefault="00CF6FEF" w:rsidP="00CF6FEF">
                  <w:pPr>
                    <w:ind w:left="2835" w:hanging="709"/>
                    <w:rPr>
                      <w:i/>
                      <w:sz w:val="16"/>
                      <w:lang w:val="kk-KZ"/>
                    </w:rPr>
                  </w:pPr>
                </w:p>
                <w:p w:rsidR="00CF6FEF" w:rsidRDefault="00CF6FEF" w:rsidP="00CF6FEF">
                  <w:pPr>
                    <w:ind w:left="2835" w:hanging="2835"/>
                    <w:jc w:val="center"/>
                    <w:rPr>
                      <w:sz w:val="16"/>
                    </w:rPr>
                  </w:pPr>
                </w:p>
                <w:p w:rsidR="00CF6FEF" w:rsidRPr="00FD1E52" w:rsidRDefault="00CF6FEF" w:rsidP="00CF6FEF">
                  <w:pPr>
                    <w:ind w:left="2835" w:hanging="2835"/>
                    <w:jc w:val="center"/>
                    <w:rPr>
                      <w:sz w:val="12"/>
                    </w:rPr>
                  </w:pPr>
                  <w:proofErr w:type="spellStart"/>
                  <w:r>
                    <w:rPr>
                      <w:sz w:val="16"/>
                    </w:rPr>
                    <w:t>Костанай</w:t>
                  </w:r>
                  <w:proofErr w:type="spellEnd"/>
                  <w:r w:rsidR="00755C51">
                    <w:rPr>
                      <w:sz w:val="16"/>
                    </w:rPr>
                    <w:t>, 2014</w:t>
                  </w:r>
                </w:p>
              </w:txbxContent>
            </v:textbox>
            <w10:wrap type="none"/>
            <w10:anchorlock/>
          </v:shape>
        </w:pict>
      </w:r>
    </w:p>
    <w:p w:rsidR="00CF6FEF" w:rsidRDefault="00CF6FEF" w:rsidP="00CF6FEF">
      <w:pPr>
        <w:rPr>
          <w:lang w:val="kk-KZ"/>
        </w:rPr>
      </w:pPr>
    </w:p>
    <w:p w:rsidR="00CF6FEF" w:rsidRDefault="00CF6FEF" w:rsidP="00CF6FEF">
      <w:pPr>
        <w:rPr>
          <w:lang w:val="kk-KZ"/>
        </w:rPr>
      </w:pPr>
    </w:p>
    <w:sectPr w:rsidR="00CF6FEF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2190"/>
    <w:multiLevelType w:val="hybridMultilevel"/>
    <w:tmpl w:val="ED86C19A"/>
    <w:lvl w:ilvl="0" w:tplc="E54C366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6D1E6B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6FEF"/>
    <w:rsid w:val="000C6B93"/>
    <w:rsid w:val="00755C51"/>
    <w:rsid w:val="00AF54F9"/>
    <w:rsid w:val="00B214C0"/>
    <w:rsid w:val="00C0236B"/>
    <w:rsid w:val="00CF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6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6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2"/>
    <w:basedOn w:val="a"/>
    <w:link w:val="20"/>
    <w:rsid w:val="00CF6FE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6FE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2014-01-12T15:36:00Z</dcterms:created>
  <dcterms:modified xsi:type="dcterms:W3CDTF">2014-01-12T15:57:00Z</dcterms:modified>
</cp:coreProperties>
</file>